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F5" w:rsidRPr="00FF74AF" w:rsidRDefault="00E228F5" w:rsidP="00E228F5">
      <w:pPr>
        <w:tabs>
          <w:tab w:val="left" w:pos="6360"/>
        </w:tabs>
        <w:spacing w:line="460" w:lineRule="exact"/>
        <w:jc w:val="center"/>
        <w:rPr>
          <w:rFonts w:ascii="宋体" w:hAnsi="宋体" w:cs="黑体"/>
          <w:bCs/>
          <w:sz w:val="28"/>
          <w:szCs w:val="32"/>
        </w:rPr>
      </w:pPr>
      <w:r w:rsidRPr="00FF74AF">
        <w:rPr>
          <w:rFonts w:ascii="黑体" w:eastAsia="黑体" w:hAnsi="宋体" w:cs="黑体" w:hint="eastAsia"/>
          <w:b/>
          <w:bCs/>
          <w:sz w:val="32"/>
          <w:szCs w:val="32"/>
        </w:rPr>
        <w:t>重庆护理职业学院应聘报名表</w:t>
      </w:r>
      <w:r w:rsidRPr="00FF74AF">
        <w:rPr>
          <w:rFonts w:ascii="宋体" w:hAnsi="宋体" w:cs="黑体" w:hint="eastAsia"/>
          <w:b/>
          <w:bCs/>
          <w:sz w:val="28"/>
          <w:szCs w:val="32"/>
        </w:rPr>
        <w:t>（教师）</w:t>
      </w:r>
    </w:p>
    <w:p w:rsidR="00E228F5" w:rsidRPr="00FF74AF" w:rsidRDefault="00E228F5" w:rsidP="00E228F5">
      <w:pPr>
        <w:tabs>
          <w:tab w:val="left" w:pos="6360"/>
        </w:tabs>
        <w:spacing w:line="460" w:lineRule="exact"/>
        <w:ind w:leftChars="-338" w:left="-2" w:rightChars="-230" w:right="-483" w:hangingChars="253" w:hanging="708"/>
        <w:rPr>
          <w:rFonts w:ascii="宋体" w:hAnsi="宋体" w:cs="黑体"/>
          <w:bCs/>
          <w:sz w:val="28"/>
          <w:szCs w:val="32"/>
        </w:rPr>
      </w:pPr>
      <w:r w:rsidRPr="00FF74AF">
        <w:rPr>
          <w:rFonts w:eastAsia="黑体" w:cs="黑体" w:hint="eastAsia"/>
          <w:bCs/>
          <w:sz w:val="28"/>
          <w:szCs w:val="30"/>
        </w:rPr>
        <w:t>应聘岗位</w:t>
      </w:r>
      <w:r w:rsidRPr="00FF74AF">
        <w:rPr>
          <w:rFonts w:eastAsia="黑体" w:cs="黑体" w:hint="eastAsia"/>
          <w:bCs/>
          <w:sz w:val="28"/>
          <w:szCs w:val="30"/>
        </w:rPr>
        <w:t>1</w:t>
      </w:r>
      <w:r w:rsidRPr="00FF74AF">
        <w:rPr>
          <w:rFonts w:eastAsia="黑体" w:cs="黑体" w:hint="eastAsia"/>
          <w:bCs/>
          <w:sz w:val="28"/>
          <w:szCs w:val="30"/>
        </w:rPr>
        <w:t>：</w:t>
      </w:r>
      <w:r w:rsidRPr="00FF74AF">
        <w:rPr>
          <w:rFonts w:eastAsia="黑体" w:cs="黑体" w:hint="eastAsia"/>
          <w:bCs/>
          <w:sz w:val="28"/>
          <w:szCs w:val="30"/>
          <w:u w:val="single"/>
        </w:rPr>
        <w:t xml:space="preserve">                      </w:t>
      </w:r>
      <w:r w:rsidRPr="00FF74AF">
        <w:rPr>
          <w:rFonts w:eastAsia="黑体" w:cs="黑体" w:hint="eastAsia"/>
          <w:bCs/>
          <w:sz w:val="28"/>
          <w:szCs w:val="30"/>
        </w:rPr>
        <w:t>应聘岗位</w:t>
      </w:r>
      <w:r w:rsidRPr="00FF74AF">
        <w:rPr>
          <w:rFonts w:eastAsia="黑体" w:cs="黑体" w:hint="eastAsia"/>
          <w:bCs/>
          <w:sz w:val="28"/>
          <w:szCs w:val="30"/>
        </w:rPr>
        <w:t>2</w:t>
      </w:r>
      <w:r w:rsidRPr="00FF74AF"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800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E228F5" w:rsidRPr="00FF74AF" w:rsidTr="00B12CA9">
        <w:trPr>
          <w:cantSplit/>
          <w:trHeight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出  生</w:t>
            </w:r>
          </w:p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jc w:val="center"/>
              <w:rPr>
                <w:rFonts w:ascii="宋体" w:hAnsi="宋体" w:cs="宋体"/>
                <w:sz w:val="22"/>
              </w:rPr>
            </w:pPr>
            <w:r w:rsidRPr="00FF74AF">
              <w:rPr>
                <w:rFonts w:ascii="宋体" w:hAnsi="宋体" w:cs="宋体" w:hint="eastAsia"/>
                <w:sz w:val="22"/>
              </w:rPr>
              <w:t>近期免冠正面照片</w:t>
            </w:r>
          </w:p>
        </w:tc>
      </w:tr>
      <w:tr w:rsidR="00E228F5" w:rsidRPr="00FF74AF" w:rsidTr="00B12CA9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籍  贯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FF74AF">
              <w:rPr>
                <w:rFonts w:ascii="宋体" w:hAnsi="宋体" w:cs="宋体" w:hint="eastAsia"/>
                <w:sz w:val="24"/>
              </w:rPr>
              <w:t>婚</w:t>
            </w:r>
            <w:proofErr w:type="gramEnd"/>
            <w:r w:rsidRPr="00FF74AF"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 w:rsidRPr="00FF74AF">
              <w:rPr>
                <w:rFonts w:ascii="宋体" w:hAnsi="宋体" w:cs="宋体" w:hint="eastAsia"/>
                <w:sz w:val="24"/>
              </w:rPr>
              <w:t>姻</w:t>
            </w:r>
            <w:proofErr w:type="gramEnd"/>
          </w:p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F74AF">
              <w:rPr>
                <w:rFonts w:ascii="宋体" w:hAnsi="宋体" w:cs="宋体" w:hint="eastAsia"/>
                <w:sz w:val="24"/>
              </w:rPr>
              <w:t xml:space="preserve">状  </w:t>
            </w:r>
            <w:proofErr w:type="gramStart"/>
            <w:r w:rsidRPr="00FF74AF">
              <w:rPr>
                <w:rFonts w:ascii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身份证</w:t>
            </w:r>
          </w:p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627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最高学历</w:t>
            </w:r>
          </w:p>
        </w:tc>
        <w:tc>
          <w:tcPr>
            <w:tcW w:w="1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ind w:left="42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20" w:lineRule="exact"/>
              <w:ind w:firstLineChars="250" w:firstLine="600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627"/>
          <w:jc w:val="center"/>
        </w:trPr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联系方式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40" w:lineRule="exact"/>
              <w:jc w:val="center"/>
              <w:rPr>
                <w:rFonts w:ascii="宋体" w:hAnsi="宋体" w:cs="楷体_GB2312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627"/>
          <w:jc w:val="center"/>
        </w:trPr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77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学历经历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</w:rPr>
            </w:pPr>
            <w:r w:rsidRPr="00FF74AF">
              <w:rPr>
                <w:rFonts w:ascii="宋体" w:hAnsi="宋体" w:cs="楷体_GB2312" w:hint="eastAsia"/>
                <w:bCs/>
                <w:sz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</w:rPr>
            </w:pPr>
            <w:r w:rsidRPr="00FF74AF">
              <w:rPr>
                <w:rFonts w:ascii="宋体" w:hAnsi="宋体" w:cs="楷体_GB2312" w:hint="eastAsia"/>
                <w:bCs/>
                <w:sz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20" w:lineRule="exact"/>
              <w:ind w:rightChars="-54" w:right="-113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专业</w:t>
            </w:r>
          </w:p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0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研究</w:t>
            </w:r>
          </w:p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宋体" w:hAnsi="宋体" w:cs="楷体_GB2312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学习方式</w:t>
            </w:r>
          </w:p>
        </w:tc>
      </w:tr>
      <w:tr w:rsidR="00E228F5" w:rsidRPr="00FF74AF" w:rsidTr="00B12CA9">
        <w:trPr>
          <w:cantSplit/>
          <w:trHeight w:hRule="exact" w:val="570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  <w:r w:rsidRPr="00FF74AF">
              <w:rPr>
                <w:rFonts w:ascii="楷体_GB2312" w:eastAsia="楷体_GB2312" w:hAnsi="宋体" w:cs="楷体_GB2312" w:hint="eastAsia"/>
                <w:bCs/>
                <w:sz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548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jc w:val="left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  <w:r w:rsidRPr="00FF74AF">
              <w:rPr>
                <w:rFonts w:ascii="楷体_GB2312" w:eastAsia="楷体_GB2312" w:hAnsi="宋体" w:cs="楷体_GB2312" w:hint="eastAsia"/>
                <w:bCs/>
                <w:sz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val="517"/>
          <w:jc w:val="center"/>
        </w:trPr>
        <w:tc>
          <w:tcPr>
            <w:tcW w:w="14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  <w:r w:rsidRPr="00FF74AF">
              <w:rPr>
                <w:rFonts w:ascii="楷体_GB2312" w:eastAsia="楷体_GB2312" w:hAnsi="宋体" w:cs="楷体_GB2312" w:hint="eastAsia"/>
                <w:bCs/>
                <w:sz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F5" w:rsidRPr="00FF74AF" w:rsidRDefault="00E228F5" w:rsidP="00B12CA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F5" w:rsidRPr="00FF74AF" w:rsidRDefault="00E228F5" w:rsidP="00B12CA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F5" w:rsidRPr="00FF74AF" w:rsidRDefault="00E228F5" w:rsidP="00B12CA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F5" w:rsidRPr="00FF74AF" w:rsidRDefault="00E228F5" w:rsidP="00B12CA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F5" w:rsidRPr="00FF74AF" w:rsidRDefault="00E228F5" w:rsidP="00B12CA9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547"/>
          <w:jc w:val="center"/>
        </w:trPr>
        <w:tc>
          <w:tcPr>
            <w:tcW w:w="1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  <w:r w:rsidRPr="00FF74AF">
              <w:rPr>
                <w:rFonts w:ascii="楷体_GB2312" w:eastAsia="楷体_GB2312" w:hAnsi="宋体" w:cs="楷体_GB2312" w:hint="eastAsia"/>
                <w:bCs/>
                <w:sz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F5" w:rsidRPr="00FF74AF" w:rsidRDefault="00E228F5" w:rsidP="00B12CA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F5" w:rsidRPr="00FF74AF" w:rsidRDefault="00E228F5" w:rsidP="00B12CA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F5" w:rsidRPr="00FF74AF" w:rsidRDefault="00E228F5" w:rsidP="00B12CA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28F5" w:rsidRPr="00FF74AF" w:rsidRDefault="00E228F5" w:rsidP="00B12CA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28F5" w:rsidRPr="00FF74AF" w:rsidRDefault="00E228F5" w:rsidP="00B12CA9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913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担任学生干部情况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F5" w:rsidRPr="00FF74AF" w:rsidRDefault="00E228F5" w:rsidP="00B12CA9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1051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工作经历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F5" w:rsidRPr="00FF74AF" w:rsidRDefault="00E228F5" w:rsidP="00B12CA9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  <w:tr w:rsidR="00E228F5" w:rsidRPr="00FF74AF" w:rsidTr="00B12CA9">
        <w:trPr>
          <w:cantSplit/>
          <w:trHeight w:hRule="exact" w:val="2642"/>
          <w:jc w:val="center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8F5" w:rsidRPr="00FF74AF" w:rsidRDefault="00E228F5" w:rsidP="00B12CA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科研、论文及社会实践</w:t>
            </w:r>
          </w:p>
          <w:p w:rsidR="00E228F5" w:rsidRPr="00FF74AF" w:rsidRDefault="00E228F5" w:rsidP="00B12CA9">
            <w:pPr>
              <w:spacing w:line="3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FF74AF">
              <w:rPr>
                <w:rFonts w:ascii="宋体" w:hAnsi="宋体" w:cs="宋体" w:hint="eastAsia"/>
                <w:bCs/>
                <w:sz w:val="24"/>
              </w:rPr>
              <w:t>等情况</w:t>
            </w:r>
          </w:p>
        </w:tc>
        <w:tc>
          <w:tcPr>
            <w:tcW w:w="888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8F5" w:rsidRPr="00FF74AF" w:rsidRDefault="00E228F5" w:rsidP="00B12CA9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</w:tr>
    </w:tbl>
    <w:p w:rsidR="00E228F5" w:rsidRPr="00FF74AF" w:rsidRDefault="00E228F5" w:rsidP="00E228F5">
      <w:pPr>
        <w:spacing w:line="460" w:lineRule="exact"/>
        <w:ind w:leftChars="-1272" w:left="-2671" w:right="560" w:firstLineChars="750" w:firstLine="1575"/>
        <w:rPr>
          <w:b/>
        </w:rPr>
      </w:pPr>
      <w:r w:rsidRPr="00FF74AF">
        <w:rPr>
          <w:rFonts w:cs="宋体" w:hint="eastAsia"/>
        </w:rPr>
        <w:t>注：（</w:t>
      </w:r>
      <w:r w:rsidRPr="00FF74AF">
        <w:rPr>
          <w:rFonts w:ascii="宋体" w:hAnsi="宋体" w:cs="仿宋_GB2312" w:hint="eastAsia"/>
          <w:sz w:val="22"/>
        </w:rPr>
        <w:t>学习方式：全日制、脱产、业余、夜大、函授、电视教育、网络教育</w:t>
      </w:r>
      <w:r w:rsidRPr="00FF74AF">
        <w:rPr>
          <w:rFonts w:cs="宋体" w:hint="eastAsia"/>
        </w:rPr>
        <w:t>）</w:t>
      </w:r>
      <w:r w:rsidRPr="00FF74AF">
        <w:rPr>
          <w:rFonts w:hint="eastAsia"/>
        </w:rPr>
        <w:t xml:space="preserve">               </w:t>
      </w:r>
      <w:r w:rsidRPr="00FF74AF">
        <w:rPr>
          <w:rFonts w:hint="eastAsia"/>
          <w:b/>
        </w:rPr>
        <w:t xml:space="preserve">      </w:t>
      </w:r>
    </w:p>
    <w:p w:rsidR="00E228F5" w:rsidRPr="00FF74AF" w:rsidRDefault="00E228F5" w:rsidP="00E228F5">
      <w:pPr>
        <w:tabs>
          <w:tab w:val="left" w:pos="6360"/>
        </w:tabs>
        <w:spacing w:line="460" w:lineRule="exact"/>
        <w:jc w:val="center"/>
        <w:rPr>
          <w:rFonts w:ascii="宋体"/>
          <w:color w:val="000000"/>
          <w:sz w:val="28"/>
          <w:szCs w:val="28"/>
        </w:rPr>
      </w:pPr>
    </w:p>
    <w:p w:rsidR="00E228F5" w:rsidRPr="0060036C" w:rsidRDefault="00E228F5" w:rsidP="00E228F5">
      <w:pPr>
        <w:tabs>
          <w:tab w:val="left" w:pos="6360"/>
        </w:tabs>
        <w:spacing w:line="460" w:lineRule="exact"/>
        <w:jc w:val="center"/>
        <w:rPr>
          <w:rFonts w:ascii="宋体"/>
          <w:color w:val="000000"/>
          <w:sz w:val="28"/>
          <w:szCs w:val="28"/>
        </w:rPr>
        <w:sectPr w:rsidR="00E228F5" w:rsidRPr="0060036C">
          <w:head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E228F5" w:rsidRPr="00FF74AF" w:rsidRDefault="00E228F5" w:rsidP="00E228F5">
      <w:pPr>
        <w:pStyle w:val="a5"/>
        <w:spacing w:line="440" w:lineRule="exact"/>
        <w:jc w:val="center"/>
        <w:rPr>
          <w:rFonts w:ascii="黑体" w:eastAsia="黑体" w:hAnsi="宋体"/>
          <w:b/>
          <w:bCs/>
          <w:sz w:val="32"/>
          <w:szCs w:val="32"/>
        </w:rPr>
        <w:sectPr w:rsidR="00E228F5" w:rsidRPr="00FF74AF">
          <w:headerReference w:type="default" r:id="rId6"/>
          <w:footerReference w:type="even" r:id="rId7"/>
          <w:footerReference w:type="default" r:id="rId8"/>
          <w:headerReference w:type="first" r:id="rId9"/>
          <w:type w:val="continuous"/>
          <w:pgSz w:w="11906" w:h="16838"/>
          <w:pgMar w:top="1304" w:right="1247" w:bottom="1134" w:left="1247" w:header="851" w:footer="992" w:gutter="0"/>
          <w:cols w:space="720"/>
          <w:docGrid w:type="lines" w:linePitch="312"/>
        </w:sectPr>
      </w:pPr>
    </w:p>
    <w:p w:rsidR="00E228F5" w:rsidRPr="00FF74AF" w:rsidRDefault="00E228F5" w:rsidP="00E228F5">
      <w:pPr>
        <w:pStyle w:val="a5"/>
        <w:spacing w:line="440" w:lineRule="exact"/>
        <w:jc w:val="center"/>
        <w:rPr>
          <w:rFonts w:hAnsi="宋体"/>
          <w:bCs/>
          <w:sz w:val="24"/>
          <w:szCs w:val="32"/>
        </w:rPr>
      </w:pPr>
      <w:r w:rsidRPr="00FF74AF">
        <w:rPr>
          <w:rFonts w:ascii="黑体" w:eastAsia="黑体" w:hAnsi="宋体" w:hint="eastAsia"/>
          <w:b/>
          <w:bCs/>
          <w:sz w:val="32"/>
          <w:szCs w:val="32"/>
        </w:rPr>
        <w:lastRenderedPageBreak/>
        <w:t>重庆护理职业学院应聘报名表</w:t>
      </w:r>
      <w:r w:rsidRPr="00FF74AF">
        <w:rPr>
          <w:rFonts w:hAnsi="宋体" w:hint="eastAsia"/>
          <w:b/>
          <w:bCs/>
          <w:sz w:val="28"/>
          <w:szCs w:val="32"/>
        </w:rPr>
        <w:t>（行政管理）</w:t>
      </w:r>
    </w:p>
    <w:p w:rsidR="00E228F5" w:rsidRPr="00FF74AF" w:rsidRDefault="00E228F5" w:rsidP="00E228F5">
      <w:pPr>
        <w:pStyle w:val="a5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</w:rPr>
      </w:pPr>
      <w:r w:rsidRPr="00FF74AF">
        <w:rPr>
          <w:rFonts w:eastAsia="黑体" w:cs="黑体" w:hint="eastAsia"/>
          <w:bCs/>
          <w:sz w:val="28"/>
          <w:szCs w:val="30"/>
        </w:rPr>
        <w:t>应聘岗位</w:t>
      </w:r>
      <w:r w:rsidRPr="00FF74AF">
        <w:rPr>
          <w:rFonts w:eastAsia="黑体" w:cs="黑体" w:hint="eastAsia"/>
          <w:bCs/>
          <w:sz w:val="28"/>
          <w:szCs w:val="30"/>
        </w:rPr>
        <w:t>1</w:t>
      </w:r>
      <w:r w:rsidRPr="00FF74AF">
        <w:rPr>
          <w:rFonts w:eastAsia="黑体" w:cs="黑体" w:hint="eastAsia"/>
          <w:bCs/>
          <w:sz w:val="28"/>
          <w:szCs w:val="30"/>
        </w:rPr>
        <w:t>：</w:t>
      </w:r>
      <w:r w:rsidRPr="00FF74AF">
        <w:rPr>
          <w:rFonts w:eastAsia="黑体" w:cs="黑体" w:hint="eastAsia"/>
          <w:bCs/>
          <w:sz w:val="28"/>
          <w:szCs w:val="30"/>
          <w:u w:val="single"/>
        </w:rPr>
        <w:t xml:space="preserve">                    </w:t>
      </w:r>
      <w:r w:rsidRPr="00FF74AF">
        <w:rPr>
          <w:rFonts w:eastAsia="黑体" w:cs="黑体" w:hint="eastAsia"/>
          <w:bCs/>
          <w:sz w:val="28"/>
          <w:szCs w:val="30"/>
        </w:rPr>
        <w:t>应聘岗位</w:t>
      </w:r>
      <w:r w:rsidRPr="00FF74AF">
        <w:rPr>
          <w:rFonts w:eastAsia="黑体" w:cs="黑体" w:hint="eastAsia"/>
          <w:bCs/>
          <w:sz w:val="28"/>
          <w:szCs w:val="30"/>
        </w:rPr>
        <w:t>2</w:t>
      </w:r>
      <w:r w:rsidRPr="00FF74AF">
        <w:rPr>
          <w:rFonts w:eastAsia="黑体" w:cs="黑体" w:hint="eastAsia"/>
          <w:bCs/>
          <w:sz w:val="28"/>
          <w:szCs w:val="30"/>
        </w:rPr>
        <w:t>：</w:t>
      </w:r>
      <w:r w:rsidRPr="00FF74AF">
        <w:rPr>
          <w:rFonts w:eastAsia="黑体" w:cs="黑体" w:hint="eastAsia"/>
          <w:bCs/>
          <w:sz w:val="28"/>
          <w:szCs w:val="30"/>
          <w:u w:val="single"/>
        </w:rPr>
        <w:t xml:space="preserve">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E228F5" w:rsidRPr="00FF74AF" w:rsidTr="00B12CA9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E228F5" w:rsidRPr="00FF74AF" w:rsidTr="00B12CA9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E228F5" w:rsidRPr="00FF74AF" w:rsidRDefault="00E228F5" w:rsidP="00B12CA9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E228F5" w:rsidRPr="00FF74AF" w:rsidRDefault="00E228F5" w:rsidP="00B12CA9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3147"/>
          <w:jc w:val="center"/>
        </w:trPr>
        <w:tc>
          <w:tcPr>
            <w:tcW w:w="1898" w:type="dxa"/>
            <w:gridSpan w:val="2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学习经历</w:t>
            </w:r>
          </w:p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（高中开始）</w:t>
            </w:r>
          </w:p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获奖</w:t>
            </w:r>
          </w:p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社会实践</w:t>
            </w:r>
          </w:p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hAnsi="宋体" w:cs="Courier New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E228F5" w:rsidRPr="00FF74AF" w:rsidTr="00B12CA9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E228F5" w:rsidRPr="00FF74AF" w:rsidRDefault="00E228F5" w:rsidP="00B12CA9">
            <w:pPr>
              <w:rPr>
                <w:b/>
                <w:sz w:val="24"/>
              </w:rPr>
            </w:pPr>
            <w:r w:rsidRPr="00FF74AF">
              <w:rPr>
                <w:rFonts w:hint="eastAsia"/>
                <w:b/>
                <w:sz w:val="24"/>
              </w:rPr>
              <w:t xml:space="preserve">  </w:t>
            </w:r>
          </w:p>
          <w:p w:rsidR="00E228F5" w:rsidRPr="00FF74AF" w:rsidRDefault="00E228F5" w:rsidP="00B12CA9">
            <w:pPr>
              <w:ind w:firstLineChars="98" w:firstLine="236"/>
              <w:rPr>
                <w:b/>
                <w:sz w:val="24"/>
              </w:rPr>
            </w:pPr>
            <w:r w:rsidRPr="00FF74AF"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E228F5" w:rsidRPr="00FF74AF" w:rsidRDefault="00E228F5" w:rsidP="00B12CA9">
            <w:pPr>
              <w:rPr>
                <w:b/>
                <w:sz w:val="24"/>
              </w:rPr>
            </w:pPr>
          </w:p>
          <w:p w:rsidR="00E228F5" w:rsidRPr="00FF74AF" w:rsidRDefault="00E228F5" w:rsidP="00B12CA9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FF74AF">
              <w:rPr>
                <w:rFonts w:cs="Courier New" w:hint="eastAsia"/>
                <w:b/>
                <w:sz w:val="24"/>
              </w:rPr>
              <w:t xml:space="preserve">                    申请人签字：  </w:t>
            </w:r>
            <w:r w:rsidRPr="00FF74AF">
              <w:rPr>
                <w:rFonts w:cs="Courier New" w:hint="eastAsia"/>
                <w:b/>
              </w:rPr>
              <w:t xml:space="preserve">                年    月    日</w:t>
            </w:r>
          </w:p>
        </w:tc>
      </w:tr>
    </w:tbl>
    <w:p w:rsidR="00E228F5" w:rsidRPr="00FF74AF" w:rsidRDefault="00E228F5" w:rsidP="00E228F5">
      <w:pPr>
        <w:rPr>
          <w:color w:val="000000"/>
          <w:sz w:val="28"/>
          <w:szCs w:val="28"/>
        </w:rPr>
      </w:pPr>
    </w:p>
    <w:p w:rsidR="00E228F5" w:rsidRPr="00FF74AF" w:rsidRDefault="00E228F5" w:rsidP="00E228F5">
      <w:pPr>
        <w:rPr>
          <w:color w:val="000000"/>
          <w:sz w:val="28"/>
          <w:szCs w:val="28"/>
        </w:rPr>
        <w:sectPr w:rsidR="00E228F5" w:rsidRPr="00FF74AF">
          <w:headerReference w:type="even" r:id="rId10"/>
          <w:headerReference w:type="default" r:id="rId11"/>
          <w:type w:val="continuous"/>
          <w:pgSz w:w="11906" w:h="16838"/>
          <w:pgMar w:top="1304" w:right="1247" w:bottom="1134" w:left="1247" w:header="851" w:footer="992" w:gutter="0"/>
          <w:cols w:space="720"/>
          <w:docGrid w:type="lines" w:linePitch="312"/>
        </w:sectPr>
      </w:pPr>
    </w:p>
    <w:p w:rsidR="00E228F5" w:rsidRPr="00FF74AF" w:rsidRDefault="00E228F5" w:rsidP="00E228F5">
      <w:pPr>
        <w:jc w:val="center"/>
        <w:rPr>
          <w:rFonts w:ascii="黑体" w:eastAsia="黑体"/>
          <w:sz w:val="36"/>
        </w:rPr>
      </w:pPr>
      <w:r w:rsidRPr="00FF74AF">
        <w:rPr>
          <w:rFonts w:ascii="黑体" w:eastAsia="黑体" w:hint="eastAsia"/>
          <w:sz w:val="36"/>
          <w:szCs w:val="30"/>
        </w:rPr>
        <w:lastRenderedPageBreak/>
        <w:t>重</w:t>
      </w:r>
      <w:r w:rsidRPr="00FF74AF">
        <w:rPr>
          <w:rFonts w:ascii="黑体" w:eastAsia="黑体" w:hint="eastAsia"/>
          <w:sz w:val="36"/>
        </w:rPr>
        <w:t>庆护理职业学院试讲评分表</w:t>
      </w:r>
    </w:p>
    <w:p w:rsidR="00E228F5" w:rsidRPr="00FF74AF" w:rsidRDefault="00E228F5" w:rsidP="00E228F5">
      <w:pPr>
        <w:jc w:val="center"/>
        <w:sectPr w:rsidR="00E228F5" w:rsidRPr="00FF74AF" w:rsidSect="00984E38">
          <w:headerReference w:type="default" r:id="rId12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28F5" w:rsidRPr="00FF74AF" w:rsidRDefault="00E228F5" w:rsidP="00E228F5">
      <w:pPr>
        <w:jc w:val="center"/>
      </w:pPr>
    </w:p>
    <w:p w:rsidR="00E228F5" w:rsidRPr="00FF74AF" w:rsidRDefault="00E228F5" w:rsidP="00E228F5">
      <w:pPr>
        <w:spacing w:after="240"/>
        <w:ind w:firstLineChars="850" w:firstLine="1785"/>
        <w:jc w:val="left"/>
      </w:pPr>
      <w:r w:rsidRPr="00FF74AF">
        <w:rPr>
          <w:rFonts w:ascii="黑体" w:eastAsia="黑体" w:hint="eastAsia"/>
        </w:rPr>
        <w:t xml:space="preserve">                                              年     月     日</w:t>
      </w:r>
    </w:p>
    <w:tbl>
      <w:tblPr>
        <w:tblW w:w="8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0"/>
        <w:gridCol w:w="2120"/>
        <w:gridCol w:w="7"/>
        <w:gridCol w:w="1842"/>
        <w:gridCol w:w="1134"/>
        <w:gridCol w:w="1047"/>
      </w:tblGrid>
      <w:tr w:rsidR="00E228F5" w:rsidRPr="00FF74AF" w:rsidTr="00B12CA9">
        <w:trPr>
          <w:trHeight w:val="75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试讲人考号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考评专家编号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71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试讲题目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625"/>
        </w:trPr>
        <w:tc>
          <w:tcPr>
            <w:tcW w:w="4388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试讲过程中有无泄漏个人信息</w:t>
            </w:r>
          </w:p>
        </w:tc>
        <w:tc>
          <w:tcPr>
            <w:tcW w:w="4030" w:type="dxa"/>
            <w:gridSpan w:val="4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有 □        无 □</w:t>
            </w: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评价项目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评价内容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分值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得分</w:t>
            </w: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仪容仪表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服装整洁，仪表端庄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418" w:type="dxa"/>
            <w:vMerge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神态自然，举止大方，精神饱满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现场表达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口齿清楚，语言规范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1418" w:type="dxa"/>
            <w:vMerge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内容熟悉，脱稿试讲，生动流畅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内容展示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教学内容选取恰当，准备充分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792"/>
        </w:trPr>
        <w:tc>
          <w:tcPr>
            <w:tcW w:w="1418" w:type="dxa"/>
            <w:vMerge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概念准确，</w:t>
            </w:r>
            <w:r w:rsidRPr="00FF74AF">
              <w:rPr>
                <w:rFonts w:ascii="黑体" w:eastAsia="黑体" w:hint="eastAsia"/>
                <w:color w:val="000000"/>
                <w:sz w:val="24"/>
              </w:rPr>
              <w:t>逻辑性强，举例恰当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1418" w:type="dxa"/>
            <w:vMerge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难点清楚，重点突出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1418" w:type="dxa"/>
            <w:vMerge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注意启发，促进创新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1418" w:type="dxa"/>
            <w:vMerge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张驰结合，节奏感强，速度恰当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418" w:type="dxa"/>
            <w:vMerge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PPT制作恰当，板书整洁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6237" w:type="dxa"/>
            <w:gridSpan w:val="5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100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E228F5" w:rsidRPr="00FF74AF" w:rsidRDefault="00E228F5" w:rsidP="00E228F5">
      <w:pPr>
        <w:jc w:val="center"/>
        <w:rPr>
          <w:rFonts w:ascii="黑体" w:eastAsia="黑体"/>
        </w:rPr>
      </w:pPr>
      <w:r w:rsidRPr="00FF74AF">
        <w:rPr>
          <w:rFonts w:hint="eastAsia"/>
        </w:rPr>
        <w:t xml:space="preserve">        </w:t>
      </w:r>
      <w:r w:rsidRPr="00FF74AF">
        <w:rPr>
          <w:rFonts w:ascii="黑体" w:eastAsia="黑体" w:hint="eastAsia"/>
        </w:rPr>
        <w:t xml:space="preserve">                         </w:t>
      </w:r>
    </w:p>
    <w:p w:rsidR="00E228F5" w:rsidRPr="00FF74AF" w:rsidRDefault="00E228F5" w:rsidP="00E228F5">
      <w:pPr>
        <w:jc w:val="right"/>
        <w:rPr>
          <w:rFonts w:ascii="黑体" w:eastAsia="黑体"/>
          <w:sz w:val="24"/>
        </w:rPr>
      </w:pPr>
      <w:r w:rsidRPr="00FF74AF">
        <w:rPr>
          <w:rFonts w:ascii="黑体" w:eastAsia="黑体" w:hint="eastAsia"/>
          <w:sz w:val="24"/>
        </w:rPr>
        <w:t>重庆护理职业学院人力资源管理办公室制表</w:t>
      </w:r>
    </w:p>
    <w:p w:rsidR="00E228F5" w:rsidRPr="00FF74AF" w:rsidRDefault="00E228F5" w:rsidP="00E228F5"/>
    <w:p w:rsidR="00E228F5" w:rsidRPr="00FF74AF" w:rsidRDefault="00E228F5" w:rsidP="00E228F5">
      <w:pPr>
        <w:widowControl/>
        <w:shd w:val="clear" w:color="auto" w:fill="FFFFFF"/>
        <w:jc w:val="center"/>
        <w:rPr>
          <w:rFonts w:ascii="黑体" w:eastAsia="黑体"/>
          <w:sz w:val="36"/>
          <w:szCs w:val="30"/>
        </w:rPr>
        <w:sectPr w:rsidR="00E228F5" w:rsidRPr="00FF74AF" w:rsidSect="00984E38">
          <w:headerReference w:type="even" r:id="rId13"/>
          <w:headerReference w:type="default" r:id="rId14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28F5" w:rsidRPr="00FF74AF" w:rsidRDefault="00E228F5" w:rsidP="00E228F5">
      <w:pPr>
        <w:widowControl/>
        <w:shd w:val="clear" w:color="auto" w:fill="FFFFFF"/>
        <w:jc w:val="center"/>
        <w:rPr>
          <w:rFonts w:ascii="宋体" w:hAnsi="宋体"/>
          <w:sz w:val="24"/>
        </w:rPr>
      </w:pPr>
      <w:r w:rsidRPr="00FF74AF">
        <w:rPr>
          <w:rFonts w:ascii="黑体" w:eastAsia="黑体" w:hint="eastAsia"/>
          <w:sz w:val="36"/>
          <w:szCs w:val="30"/>
        </w:rPr>
        <w:lastRenderedPageBreak/>
        <w:t>重</w:t>
      </w:r>
      <w:r w:rsidRPr="00FF74AF">
        <w:rPr>
          <w:rFonts w:ascii="黑体" w:eastAsia="黑体" w:hint="eastAsia"/>
          <w:sz w:val="36"/>
        </w:rPr>
        <w:t>庆护理职业学院体育教师试讲评分表</w:t>
      </w:r>
    </w:p>
    <w:p w:rsidR="00E228F5" w:rsidRPr="00FF74AF" w:rsidRDefault="00E228F5" w:rsidP="00E228F5">
      <w:pPr>
        <w:jc w:val="center"/>
      </w:pPr>
    </w:p>
    <w:p w:rsidR="00E228F5" w:rsidRPr="00FF74AF" w:rsidRDefault="00E228F5" w:rsidP="00E228F5">
      <w:pPr>
        <w:spacing w:after="240"/>
        <w:ind w:firstLineChars="850" w:firstLine="1785"/>
        <w:jc w:val="left"/>
      </w:pPr>
      <w:r w:rsidRPr="00FF74AF">
        <w:rPr>
          <w:rFonts w:ascii="黑体" w:eastAsia="黑体" w:hint="eastAsia"/>
        </w:rPr>
        <w:t xml:space="preserve">                                              年     月  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2120"/>
        <w:gridCol w:w="7"/>
        <w:gridCol w:w="1842"/>
        <w:gridCol w:w="1134"/>
        <w:gridCol w:w="1047"/>
      </w:tblGrid>
      <w:tr w:rsidR="00E228F5" w:rsidRPr="00FF74AF" w:rsidTr="00B12CA9">
        <w:trPr>
          <w:trHeight w:val="776"/>
        </w:trPr>
        <w:tc>
          <w:tcPr>
            <w:tcW w:w="2268" w:type="dxa"/>
            <w:gridSpan w:val="2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试讲人考号</w:t>
            </w:r>
          </w:p>
        </w:tc>
        <w:tc>
          <w:tcPr>
            <w:tcW w:w="2127" w:type="dxa"/>
            <w:gridSpan w:val="2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考评专家编号</w:t>
            </w:r>
          </w:p>
        </w:tc>
        <w:tc>
          <w:tcPr>
            <w:tcW w:w="2181" w:type="dxa"/>
            <w:gridSpan w:val="2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858"/>
        </w:trPr>
        <w:tc>
          <w:tcPr>
            <w:tcW w:w="2268" w:type="dxa"/>
            <w:gridSpan w:val="2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试讲内容</w:t>
            </w:r>
          </w:p>
        </w:tc>
        <w:tc>
          <w:tcPr>
            <w:tcW w:w="6150" w:type="dxa"/>
            <w:gridSpan w:val="5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826"/>
        </w:trPr>
        <w:tc>
          <w:tcPr>
            <w:tcW w:w="4388" w:type="dxa"/>
            <w:gridSpan w:val="3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试讲过程中有无泄漏个人信息</w:t>
            </w:r>
          </w:p>
        </w:tc>
        <w:tc>
          <w:tcPr>
            <w:tcW w:w="4030" w:type="dxa"/>
            <w:gridSpan w:val="4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有 □        无 □</w:t>
            </w:r>
          </w:p>
        </w:tc>
      </w:tr>
      <w:tr w:rsidR="00E228F5" w:rsidRPr="00FF74AF" w:rsidTr="00B12CA9">
        <w:trPr>
          <w:trHeight w:val="696"/>
        </w:trPr>
        <w:tc>
          <w:tcPr>
            <w:tcW w:w="2268" w:type="dxa"/>
            <w:gridSpan w:val="2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评价项目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评价内容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分值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得分</w:t>
            </w:r>
          </w:p>
        </w:tc>
      </w:tr>
      <w:tr w:rsidR="00E228F5" w:rsidRPr="00FF74AF" w:rsidTr="00B12CA9">
        <w:trPr>
          <w:trHeight w:val="775"/>
        </w:trPr>
        <w:tc>
          <w:tcPr>
            <w:tcW w:w="1418" w:type="dxa"/>
            <w:vMerge w:val="restart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仪容仪表</w:t>
            </w: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服装整洁，仪表端庄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842"/>
        </w:trPr>
        <w:tc>
          <w:tcPr>
            <w:tcW w:w="1418" w:type="dxa"/>
            <w:vMerge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神态自然，举止大方，精神饱满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838"/>
        </w:trPr>
        <w:tc>
          <w:tcPr>
            <w:tcW w:w="1418" w:type="dxa"/>
            <w:vMerge w:val="restart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现场表达</w:t>
            </w: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口齿清楚，语言规范，声音宏</w:t>
            </w:r>
            <w:r w:rsidRPr="00FF74AF">
              <w:rPr>
                <w:rFonts w:ascii="黑体" w:eastAsia="黑体" w:hAnsi="宋体" w:cs="宋体"/>
                <w:color w:val="000000"/>
                <w:sz w:val="24"/>
              </w:rPr>
              <w:t>亮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900"/>
        </w:trPr>
        <w:tc>
          <w:tcPr>
            <w:tcW w:w="1418" w:type="dxa"/>
            <w:vMerge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内容熟悉，生动流畅，</w:t>
            </w:r>
            <w:r w:rsidRPr="00FF74AF">
              <w:rPr>
                <w:rFonts w:ascii="黑体" w:eastAsia="黑体"/>
                <w:color w:val="000000"/>
                <w:sz w:val="24"/>
              </w:rPr>
              <w:t>有感染力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898"/>
        </w:trPr>
        <w:tc>
          <w:tcPr>
            <w:tcW w:w="1418" w:type="dxa"/>
            <w:vMerge w:val="restart"/>
            <w:vAlign w:val="center"/>
          </w:tcPr>
          <w:p w:rsidR="00E228F5" w:rsidRPr="00FF74AF" w:rsidRDefault="00E228F5" w:rsidP="00B12CA9">
            <w:pPr>
              <w:ind w:firstLineChars="50" w:firstLine="120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内容展示</w:t>
            </w: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教学内容选取恰当，准备充分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910"/>
        </w:trPr>
        <w:tc>
          <w:tcPr>
            <w:tcW w:w="1418" w:type="dxa"/>
            <w:vMerge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示范</w:t>
            </w:r>
            <w:r w:rsidRPr="00FF74AF">
              <w:rPr>
                <w:rFonts w:ascii="黑体" w:eastAsia="黑体" w:hAnsi="宋体" w:cs="宋体"/>
                <w:color w:val="000000"/>
                <w:sz w:val="24"/>
              </w:rPr>
              <w:t>动作规范，动作要领</w:t>
            </w: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展示</w:t>
            </w:r>
            <w:r w:rsidRPr="00FF74AF">
              <w:rPr>
                <w:rFonts w:ascii="黑体" w:eastAsia="黑体" w:hAnsi="宋体" w:cs="宋体"/>
                <w:color w:val="000000"/>
                <w:sz w:val="24"/>
              </w:rPr>
              <w:t>清晰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791"/>
        </w:trPr>
        <w:tc>
          <w:tcPr>
            <w:tcW w:w="1418" w:type="dxa"/>
            <w:vMerge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教学</w:t>
            </w:r>
            <w:r w:rsidRPr="00FF74AF">
              <w:rPr>
                <w:rFonts w:ascii="黑体" w:eastAsia="黑体"/>
                <w:color w:val="000000"/>
                <w:sz w:val="24"/>
              </w:rPr>
              <w:t>方法得当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861"/>
        </w:trPr>
        <w:tc>
          <w:tcPr>
            <w:tcW w:w="1418" w:type="dxa"/>
            <w:vMerge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重点</w:t>
            </w:r>
            <w:r w:rsidRPr="00FF74AF">
              <w:rPr>
                <w:rFonts w:ascii="黑体" w:eastAsia="黑体"/>
                <w:color w:val="000000"/>
                <w:sz w:val="24"/>
              </w:rPr>
              <w:t>、难点突出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</w:t>
            </w:r>
            <w:r w:rsidRPr="00FF74AF">
              <w:rPr>
                <w:rFonts w:ascii="黑体" w:eastAsia="黑体"/>
                <w:color w:val="000000"/>
                <w:sz w:val="24"/>
              </w:rPr>
              <w:t>5</w:t>
            </w:r>
            <w:r w:rsidRPr="00FF74AF">
              <w:rPr>
                <w:rFonts w:ascii="黑体" w:eastAsia="黑体" w:hint="eastAsia"/>
                <w:color w:val="000000"/>
                <w:sz w:val="24"/>
              </w:rPr>
              <w:t>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902"/>
        </w:trPr>
        <w:tc>
          <w:tcPr>
            <w:tcW w:w="1418" w:type="dxa"/>
            <w:vMerge/>
            <w:vAlign w:val="center"/>
          </w:tcPr>
          <w:p w:rsidR="00E228F5" w:rsidRPr="00FF74AF" w:rsidRDefault="00E228F5" w:rsidP="00B12CA9">
            <w:pPr>
              <w:rPr>
                <w:rFonts w:ascii="黑体" w:eastAsia="黑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FF74AF">
              <w:rPr>
                <w:rFonts w:ascii="黑体" w:eastAsia="黑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3969" w:type="dxa"/>
            <w:gridSpan w:val="3"/>
            <w:vAlign w:val="center"/>
          </w:tcPr>
          <w:p w:rsidR="00E228F5" w:rsidRPr="00FF74AF" w:rsidRDefault="00E228F5" w:rsidP="00B12CA9">
            <w:pPr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专业</w:t>
            </w:r>
            <w:r w:rsidRPr="00FF74AF">
              <w:rPr>
                <w:rFonts w:ascii="黑体" w:eastAsia="黑体"/>
                <w:color w:val="000000"/>
                <w:sz w:val="24"/>
              </w:rPr>
              <w:t>术语表达准确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15分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700"/>
        </w:trPr>
        <w:tc>
          <w:tcPr>
            <w:tcW w:w="6237" w:type="dxa"/>
            <w:gridSpan w:val="5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总分</w:t>
            </w:r>
          </w:p>
        </w:tc>
        <w:tc>
          <w:tcPr>
            <w:tcW w:w="1134" w:type="dxa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100分</w:t>
            </w:r>
          </w:p>
        </w:tc>
        <w:tc>
          <w:tcPr>
            <w:tcW w:w="1047" w:type="dxa"/>
            <w:vAlign w:val="center"/>
          </w:tcPr>
          <w:p w:rsidR="00E228F5" w:rsidRPr="00FF74AF" w:rsidRDefault="00E228F5" w:rsidP="00B12CA9"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E228F5" w:rsidRPr="00FF74AF" w:rsidRDefault="00E228F5" w:rsidP="00E228F5">
      <w:pPr>
        <w:jc w:val="right"/>
        <w:rPr>
          <w:rFonts w:ascii="黑体" w:eastAsia="黑体"/>
          <w:sz w:val="24"/>
        </w:rPr>
        <w:sectPr w:rsidR="00E228F5" w:rsidRPr="00FF74AF" w:rsidSect="00984E38">
          <w:headerReference w:type="default" r:id="rId15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FF74AF">
        <w:rPr>
          <w:rFonts w:ascii="黑体" w:eastAsia="黑体" w:hint="eastAsia"/>
          <w:sz w:val="24"/>
        </w:rPr>
        <w:t>重庆护理职业学院人力资源管理办公室制表</w:t>
      </w:r>
    </w:p>
    <w:p w:rsidR="00E228F5" w:rsidRPr="00FF74AF" w:rsidRDefault="00E228F5" w:rsidP="00E228F5"/>
    <w:p w:rsidR="00E228F5" w:rsidRPr="00FF74AF" w:rsidRDefault="00E228F5" w:rsidP="00E228F5">
      <w:pPr>
        <w:jc w:val="center"/>
        <w:rPr>
          <w:rFonts w:ascii="宋体" w:hAnsi="宋体"/>
          <w:sz w:val="28"/>
          <w:szCs w:val="28"/>
        </w:rPr>
        <w:sectPr w:rsidR="00E228F5" w:rsidRPr="00FF74AF" w:rsidSect="00984E38">
          <w:headerReference w:type="default" r:id="rId16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28F5" w:rsidRPr="00FF74AF" w:rsidRDefault="00E228F5" w:rsidP="00E228F5">
      <w:pPr>
        <w:jc w:val="center"/>
        <w:rPr>
          <w:rFonts w:ascii="宋体" w:hAnsi="宋体"/>
          <w:sz w:val="28"/>
          <w:szCs w:val="28"/>
        </w:rPr>
      </w:pPr>
    </w:p>
    <w:p w:rsidR="00E228F5" w:rsidRPr="00FF74AF" w:rsidRDefault="00E228F5" w:rsidP="00E228F5">
      <w:pPr>
        <w:jc w:val="center"/>
        <w:rPr>
          <w:rFonts w:ascii="黑体" w:eastAsia="黑体"/>
          <w:sz w:val="40"/>
          <w:szCs w:val="36"/>
        </w:rPr>
      </w:pPr>
      <w:r w:rsidRPr="00FF74AF">
        <w:rPr>
          <w:rFonts w:ascii="黑体" w:eastAsia="黑体" w:hint="eastAsia"/>
          <w:sz w:val="40"/>
          <w:szCs w:val="36"/>
        </w:rPr>
        <w:t>重庆护理职业学院专任教师</w:t>
      </w:r>
    </w:p>
    <w:p w:rsidR="00E228F5" w:rsidRPr="00FF74AF" w:rsidRDefault="00E228F5" w:rsidP="00E228F5">
      <w:pPr>
        <w:jc w:val="center"/>
        <w:rPr>
          <w:rFonts w:ascii="黑体" w:eastAsia="黑体"/>
          <w:sz w:val="40"/>
          <w:szCs w:val="36"/>
        </w:rPr>
      </w:pPr>
      <w:r w:rsidRPr="00FF74AF">
        <w:rPr>
          <w:rFonts w:ascii="黑体" w:eastAsia="黑体" w:hint="eastAsia"/>
          <w:sz w:val="40"/>
          <w:szCs w:val="36"/>
        </w:rPr>
        <w:t>面试评分表</w:t>
      </w:r>
    </w:p>
    <w:p w:rsidR="00E228F5" w:rsidRPr="00FF74AF" w:rsidRDefault="00E228F5" w:rsidP="00E228F5">
      <w:pPr>
        <w:jc w:val="center"/>
        <w:rPr>
          <w:rFonts w:ascii="黑体" w:eastAsia="黑体"/>
          <w:sz w:val="32"/>
        </w:rPr>
      </w:pPr>
    </w:p>
    <w:tbl>
      <w:tblPr>
        <w:tblpPr w:leftFromText="180" w:rightFromText="180" w:vertAnchor="text" w:horzAnchor="margin" w:tblpXSpec="center" w:tblpY="920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3915"/>
        <w:gridCol w:w="1635"/>
        <w:gridCol w:w="1420"/>
      </w:tblGrid>
      <w:tr w:rsidR="00E228F5" w:rsidRPr="00FF74AF" w:rsidTr="00B12CA9">
        <w:trPr>
          <w:trHeight w:val="720"/>
        </w:trPr>
        <w:tc>
          <w:tcPr>
            <w:tcW w:w="23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评价内容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参考标准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分值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得分</w:t>
            </w:r>
          </w:p>
        </w:tc>
      </w:tr>
      <w:tr w:rsidR="00E228F5" w:rsidRPr="00FF74AF" w:rsidTr="00B12CA9">
        <w:trPr>
          <w:trHeight w:val="1188"/>
        </w:trPr>
        <w:tc>
          <w:tcPr>
            <w:tcW w:w="23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1.仪表仪态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1.1仪表端庄、自然；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1.2服饰得体、大方整洁；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1.3仪容、气质和修养良好。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191"/>
        </w:trPr>
        <w:tc>
          <w:tcPr>
            <w:tcW w:w="23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2.语言表达能力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2.1使用普通话；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2.2口齿清晰；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2.3语言流畅、准确、完整；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2.4逻辑性强。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150"/>
        </w:trPr>
        <w:tc>
          <w:tcPr>
            <w:tcW w:w="23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3.应变能力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3.1思维反应敏捷；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3.2情绪稳定；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3.3考虑问题周到、全面；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3.4解决办法具有可行性。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150"/>
        </w:trPr>
        <w:tc>
          <w:tcPr>
            <w:tcW w:w="23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4.专业知识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4.1专业知识的掌握程度；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4.2应用专业解决问题的能力；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4.3专业拓展能力。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150"/>
        </w:trPr>
        <w:tc>
          <w:tcPr>
            <w:tcW w:w="23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5.英语口语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5.1词汇和语法正确；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5.2表达连贯；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5.3发音准确。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150"/>
        </w:trPr>
        <w:tc>
          <w:tcPr>
            <w:tcW w:w="23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6.思想意识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6.1对时事的关心、认识程度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6.2对党的路线、方针等的认识程度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6235" w:type="dxa"/>
            <w:gridSpan w:val="2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合计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E228F5" w:rsidRPr="00FF74AF" w:rsidRDefault="00E228F5" w:rsidP="00E228F5">
      <w:pPr>
        <w:spacing w:after="240"/>
        <w:ind w:leftChars="-135" w:left="-283"/>
        <w:jc w:val="left"/>
        <w:rPr>
          <w:sz w:val="32"/>
          <w:u w:val="single"/>
        </w:rPr>
      </w:pPr>
      <w:r w:rsidRPr="00FF74AF">
        <w:rPr>
          <w:rFonts w:hint="eastAsia"/>
          <w:sz w:val="28"/>
        </w:rPr>
        <w:t>面试者（考号）：</w:t>
      </w:r>
      <w:r w:rsidRPr="00FF74AF">
        <w:rPr>
          <w:rFonts w:hint="eastAsia"/>
          <w:sz w:val="28"/>
          <w:u w:val="single"/>
        </w:rPr>
        <w:t xml:space="preserve">           </w:t>
      </w:r>
      <w:r w:rsidRPr="00FF74AF">
        <w:rPr>
          <w:rFonts w:hint="eastAsia"/>
          <w:sz w:val="28"/>
        </w:rPr>
        <w:t xml:space="preserve">        </w:t>
      </w:r>
      <w:r w:rsidRPr="00FF74AF">
        <w:rPr>
          <w:rFonts w:hint="eastAsia"/>
          <w:sz w:val="28"/>
        </w:rPr>
        <w:t>考评专家（编号）：</w:t>
      </w:r>
      <w:r w:rsidRPr="00FF74AF"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</w:t>
      </w:r>
      <w:r w:rsidRPr="00FF74AF">
        <w:rPr>
          <w:rFonts w:hint="eastAsia"/>
          <w:sz w:val="28"/>
          <w:u w:val="single"/>
        </w:rPr>
        <w:t xml:space="preserve"> </w:t>
      </w:r>
    </w:p>
    <w:p w:rsidR="00E228F5" w:rsidRPr="00FF74AF" w:rsidRDefault="00E228F5" w:rsidP="00E228F5">
      <w:pPr>
        <w:ind w:right="60"/>
        <w:jc w:val="right"/>
        <w:rPr>
          <w:rFonts w:ascii="黑体" w:eastAsia="黑体"/>
          <w:sz w:val="24"/>
        </w:rPr>
      </w:pPr>
    </w:p>
    <w:p w:rsidR="00E228F5" w:rsidRPr="00FF74AF" w:rsidRDefault="00E228F5" w:rsidP="00E228F5">
      <w:pPr>
        <w:ind w:right="-199"/>
        <w:jc w:val="right"/>
        <w:rPr>
          <w:rFonts w:ascii="黑体" w:eastAsia="黑体"/>
          <w:sz w:val="24"/>
        </w:rPr>
      </w:pPr>
      <w:r w:rsidRPr="00FF74AF">
        <w:rPr>
          <w:rFonts w:ascii="黑体" w:eastAsia="黑体" w:hint="eastAsia"/>
          <w:sz w:val="24"/>
        </w:rPr>
        <w:t>重庆护理职业学院人力资源管理办公室制表</w:t>
      </w:r>
    </w:p>
    <w:p w:rsidR="00E228F5" w:rsidRPr="00FF74AF" w:rsidRDefault="00E228F5" w:rsidP="00E228F5">
      <w:pPr>
        <w:rPr>
          <w:color w:val="000000"/>
          <w:sz w:val="28"/>
          <w:szCs w:val="28"/>
        </w:rPr>
      </w:pPr>
    </w:p>
    <w:p w:rsidR="00E228F5" w:rsidRPr="00FF74AF" w:rsidRDefault="00E228F5" w:rsidP="00E228F5">
      <w:pPr>
        <w:rPr>
          <w:color w:val="000000"/>
          <w:sz w:val="28"/>
          <w:szCs w:val="28"/>
        </w:rPr>
        <w:sectPr w:rsidR="00E228F5" w:rsidRPr="00FF74AF" w:rsidSect="00984E38">
          <w:headerReference w:type="default" r:id="rId17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228F5" w:rsidRPr="00FF74AF" w:rsidRDefault="00E228F5" w:rsidP="00E228F5">
      <w:pPr>
        <w:rPr>
          <w:color w:val="000000"/>
          <w:sz w:val="28"/>
          <w:szCs w:val="28"/>
        </w:rPr>
      </w:pPr>
    </w:p>
    <w:p w:rsidR="00E228F5" w:rsidRPr="00FF74AF" w:rsidRDefault="00E228F5" w:rsidP="00E228F5">
      <w:pPr>
        <w:jc w:val="center"/>
        <w:rPr>
          <w:rFonts w:ascii="黑体" w:eastAsia="黑体"/>
          <w:sz w:val="40"/>
        </w:rPr>
      </w:pPr>
      <w:r w:rsidRPr="00FF74AF">
        <w:rPr>
          <w:rFonts w:ascii="黑体" w:eastAsia="黑体" w:hint="eastAsia"/>
          <w:sz w:val="40"/>
          <w:szCs w:val="30"/>
        </w:rPr>
        <w:t>重</w:t>
      </w:r>
      <w:r w:rsidRPr="00FF74AF">
        <w:rPr>
          <w:rFonts w:ascii="黑体" w:eastAsia="黑体" w:hint="eastAsia"/>
          <w:sz w:val="40"/>
        </w:rPr>
        <w:t>庆护理职业学院行政管理人员</w:t>
      </w:r>
    </w:p>
    <w:p w:rsidR="00E228F5" w:rsidRPr="00FF74AF" w:rsidRDefault="00E228F5" w:rsidP="00E228F5">
      <w:pPr>
        <w:jc w:val="center"/>
        <w:rPr>
          <w:rFonts w:ascii="黑体" w:eastAsia="黑体"/>
          <w:sz w:val="40"/>
          <w:szCs w:val="36"/>
        </w:rPr>
      </w:pPr>
      <w:r w:rsidRPr="00FF74AF">
        <w:rPr>
          <w:rFonts w:ascii="黑体" w:eastAsia="黑体" w:hint="eastAsia"/>
          <w:sz w:val="40"/>
        </w:rPr>
        <w:t>面试</w:t>
      </w:r>
      <w:r w:rsidRPr="00FF74AF">
        <w:rPr>
          <w:rFonts w:ascii="黑体" w:eastAsia="黑体" w:hint="eastAsia"/>
          <w:sz w:val="40"/>
          <w:szCs w:val="36"/>
        </w:rPr>
        <w:t>评分表</w:t>
      </w:r>
    </w:p>
    <w:p w:rsidR="00E228F5" w:rsidRPr="00FF74AF" w:rsidRDefault="00E228F5" w:rsidP="00E228F5">
      <w:pPr>
        <w:jc w:val="center"/>
        <w:rPr>
          <w:rFonts w:ascii="黑体" w:eastAsia="黑体"/>
          <w:sz w:val="32"/>
        </w:rPr>
      </w:pPr>
    </w:p>
    <w:p w:rsidR="00E228F5" w:rsidRPr="00FF74AF" w:rsidRDefault="00E228F5" w:rsidP="00E228F5">
      <w:pPr>
        <w:spacing w:after="240"/>
        <w:ind w:leftChars="-135" w:left="-283"/>
        <w:jc w:val="left"/>
        <w:rPr>
          <w:sz w:val="32"/>
          <w:u w:val="single"/>
        </w:rPr>
      </w:pPr>
      <w:r w:rsidRPr="00FF74AF">
        <w:rPr>
          <w:rFonts w:hint="eastAsia"/>
          <w:sz w:val="28"/>
        </w:rPr>
        <w:t>面试者（考号）：</w:t>
      </w:r>
      <w:r w:rsidRPr="00FF74AF">
        <w:rPr>
          <w:rFonts w:hint="eastAsia"/>
          <w:sz w:val="28"/>
          <w:u w:val="single"/>
        </w:rPr>
        <w:t xml:space="preserve">           </w:t>
      </w:r>
      <w:r w:rsidRPr="00FF74AF">
        <w:rPr>
          <w:rFonts w:hint="eastAsia"/>
          <w:sz w:val="28"/>
        </w:rPr>
        <w:t xml:space="preserve">        </w:t>
      </w:r>
      <w:r w:rsidRPr="00FF74AF">
        <w:rPr>
          <w:rFonts w:hint="eastAsia"/>
          <w:sz w:val="28"/>
        </w:rPr>
        <w:t>考评专家（编号）</w:t>
      </w:r>
      <w:r w:rsidRPr="00000F9B">
        <w:rPr>
          <w:rFonts w:hint="eastAsia"/>
          <w:sz w:val="28"/>
        </w:rPr>
        <w:t>：</w:t>
      </w:r>
      <w:r w:rsidRPr="00000F9B">
        <w:rPr>
          <w:rFonts w:hint="eastAsia"/>
          <w:sz w:val="28"/>
          <w:u w:val="single"/>
          <w:bdr w:val="single" w:sz="4" w:space="0" w:color="auto"/>
        </w:rPr>
        <w:t xml:space="preserve"> </w:t>
      </w:r>
      <w:r>
        <w:rPr>
          <w:rFonts w:hint="eastAsia"/>
          <w:sz w:val="28"/>
          <w:u w:val="single"/>
          <w:bdr w:val="single" w:sz="4" w:space="0" w:color="auto"/>
        </w:rPr>
        <w:t xml:space="preserve">         </w:t>
      </w:r>
    </w:p>
    <w:tbl>
      <w:tblPr>
        <w:tblpPr w:leftFromText="180" w:rightFromText="180" w:vertAnchor="text" w:horzAnchor="margin" w:tblpXSpec="center" w:tblpY="95"/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4137"/>
        <w:gridCol w:w="1484"/>
        <w:gridCol w:w="1438"/>
      </w:tblGrid>
      <w:tr w:rsidR="00E228F5" w:rsidRPr="00FF74AF" w:rsidTr="00B12CA9">
        <w:trPr>
          <w:trHeight w:val="843"/>
        </w:trPr>
        <w:tc>
          <w:tcPr>
            <w:tcW w:w="23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评价内容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参考标准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分值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得分</w:t>
            </w:r>
          </w:p>
        </w:tc>
      </w:tr>
      <w:tr w:rsidR="00E228F5" w:rsidRPr="00FF74AF" w:rsidTr="00B12CA9">
        <w:trPr>
          <w:trHeight w:val="1364"/>
        </w:trPr>
        <w:tc>
          <w:tcPr>
            <w:tcW w:w="23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1.仪表仪态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1.1仪表端庄、自然；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1.2服饰得体、大方整洁；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1.3仪容、气质和修养良好。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398"/>
        </w:trPr>
        <w:tc>
          <w:tcPr>
            <w:tcW w:w="23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2.语言表达能力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2.1使用普通话；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2.2口齿清晰；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2.3语言流畅、准确、完整；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2.4逻辑性强。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432"/>
        </w:trPr>
        <w:tc>
          <w:tcPr>
            <w:tcW w:w="23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3.应变能力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3.1思维反应敏捷；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3.2情绪稳定；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3.3考虑问题周到、全面；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3.4解决办法具有可行性。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395"/>
        </w:trPr>
        <w:tc>
          <w:tcPr>
            <w:tcW w:w="23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4.专业知识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4.1专业知识的掌握程度；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4.2应用专业解决问题的能力；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4.3专业拓展能力。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25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E228F5" w:rsidRPr="00FF74AF" w:rsidTr="00B12CA9">
        <w:trPr>
          <w:trHeight w:val="1395"/>
        </w:trPr>
        <w:tc>
          <w:tcPr>
            <w:tcW w:w="2350" w:type="dxa"/>
            <w:shd w:val="clear" w:color="auto" w:fill="auto"/>
            <w:vAlign w:val="center"/>
          </w:tcPr>
          <w:p w:rsidR="00E228F5" w:rsidRPr="00FF74AF" w:rsidRDefault="00E228F5" w:rsidP="00B12CA9">
            <w:pPr>
              <w:ind w:firstLineChars="50" w:firstLine="120"/>
              <w:jc w:val="left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5.思想意识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left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5.1对时事的关心、认识程度</w:t>
            </w:r>
          </w:p>
          <w:p w:rsidR="00E228F5" w:rsidRPr="00FF74AF" w:rsidRDefault="00E228F5" w:rsidP="00B12CA9">
            <w:pPr>
              <w:jc w:val="left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5.2对党的路线、方针等的认识程度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FF74AF">
              <w:rPr>
                <w:rFonts w:ascii="黑体" w:eastAsia="黑体" w:hint="eastAsia"/>
                <w:color w:val="000000"/>
                <w:sz w:val="24"/>
              </w:rPr>
              <w:t>15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color w:val="FF0000"/>
                <w:sz w:val="24"/>
              </w:rPr>
            </w:pPr>
          </w:p>
        </w:tc>
      </w:tr>
      <w:tr w:rsidR="00E228F5" w:rsidRPr="00FF74AF" w:rsidTr="00B12CA9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6487" w:type="dxa"/>
            <w:gridSpan w:val="2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合计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  <w:r w:rsidRPr="00FF74AF">
              <w:rPr>
                <w:rFonts w:ascii="黑体" w:eastAsia="黑体" w:hint="eastAsia"/>
                <w:sz w:val="24"/>
              </w:rPr>
              <w:t>100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E228F5" w:rsidRPr="00FF74AF" w:rsidRDefault="00E228F5" w:rsidP="00B12CA9"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E228F5" w:rsidRPr="00FF74AF" w:rsidRDefault="00E228F5" w:rsidP="00E228F5">
      <w:pPr>
        <w:ind w:right="60"/>
        <w:jc w:val="right"/>
        <w:rPr>
          <w:rFonts w:ascii="黑体" w:eastAsia="黑体"/>
          <w:sz w:val="24"/>
        </w:rPr>
      </w:pPr>
    </w:p>
    <w:p w:rsidR="00E228F5" w:rsidRPr="00D1043A" w:rsidRDefault="00E228F5" w:rsidP="00E228F5">
      <w:pPr>
        <w:ind w:right="-341"/>
        <w:jc w:val="right"/>
        <w:rPr>
          <w:rFonts w:ascii="黑体" w:eastAsia="黑体"/>
          <w:color w:val="000000"/>
          <w:sz w:val="24"/>
        </w:rPr>
      </w:pPr>
      <w:r w:rsidRPr="00FF74AF">
        <w:rPr>
          <w:rFonts w:ascii="黑体" w:eastAsia="黑体" w:hint="eastAsia"/>
          <w:sz w:val="24"/>
        </w:rPr>
        <w:t>重庆护理职业学院人力资源管理办公室制表</w:t>
      </w:r>
    </w:p>
    <w:p w:rsidR="00CF1794" w:rsidRPr="00E228F5" w:rsidRDefault="00CF1794">
      <w:bookmarkStart w:id="0" w:name="_GoBack"/>
      <w:bookmarkEnd w:id="0"/>
    </w:p>
    <w:sectPr w:rsidR="00CF1794" w:rsidRPr="00E22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Default="00E228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Default="00E228F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Default="00E228F5">
    <w:pPr>
      <w:pStyle w:val="a4"/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>1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Pr="00E96789" w:rsidRDefault="00E228F5" w:rsidP="00984E38">
    <w:pPr>
      <w:pStyle w:val="a4"/>
      <w:jc w:val="left"/>
      <w:rPr>
        <w:rFonts w:ascii="宋体" w:hAnsi="宋体"/>
        <w:sz w:val="28"/>
        <w:szCs w:val="28"/>
      </w:rPr>
    </w:pPr>
    <w:r w:rsidRPr="0061264C">
      <w:rPr>
        <w:rFonts w:ascii="宋体" w:hAnsi="宋体" w:hint="eastAsia"/>
        <w:sz w:val="28"/>
        <w:szCs w:val="28"/>
      </w:rPr>
      <w:t>附件</w:t>
    </w:r>
    <w:r w:rsidRPr="0061264C">
      <w:rPr>
        <w:rFonts w:ascii="宋体" w:hAnsi="宋体" w:hint="eastAsia"/>
        <w:sz w:val="28"/>
        <w:szCs w:val="28"/>
      </w:rPr>
      <w:t>5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Pr="0061264C" w:rsidRDefault="00E228F5" w:rsidP="00984E38">
    <w:pPr>
      <w:pStyle w:val="a4"/>
      <w:jc w:val="left"/>
      <w:rPr>
        <w:rFonts w:ascii="宋体" w:hAnsi="宋体"/>
        <w:sz w:val="28"/>
        <w:szCs w:val="28"/>
      </w:rPr>
    </w:pPr>
    <w:r w:rsidRPr="0061264C">
      <w:rPr>
        <w:rFonts w:ascii="宋体" w:hAnsi="宋体" w:hint="eastAsia"/>
        <w:sz w:val="28"/>
        <w:szCs w:val="28"/>
      </w:rPr>
      <w:t>附件</w:t>
    </w:r>
    <w:r w:rsidRPr="0061264C">
      <w:rPr>
        <w:rFonts w:ascii="宋体" w:hAnsi="宋体" w:hint="eastAsia"/>
        <w:sz w:val="28"/>
        <w:szCs w:val="28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Default="00E228F5">
    <w:pPr>
      <w:pStyle w:val="a4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附件</w:t>
    </w:r>
    <w:r>
      <w:rPr>
        <w:rFonts w:ascii="宋体" w:hAnsi="宋体" w:hint="eastAsia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Default="00E228F5">
    <w:pPr>
      <w:pStyle w:val="a4"/>
      <w:jc w:val="left"/>
      <w:rPr>
        <w:sz w:val="28"/>
        <w:szCs w:val="28"/>
      </w:rPr>
    </w:pPr>
    <w:r>
      <w:rPr>
        <w:rFonts w:hint="eastAsia"/>
        <w:sz w:val="28"/>
        <w:szCs w:val="28"/>
      </w:rPr>
      <w:t>附件</w:t>
    </w:r>
    <w:r>
      <w:rPr>
        <w:rFonts w:hint="eastAsia"/>
        <w:sz w:val="28"/>
        <w:szCs w:val="28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Default="00E228F5" w:rsidP="00E96789">
    <w:pPr>
      <w:pStyle w:val="a4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附件</w:t>
    </w:r>
    <w:r>
      <w:rPr>
        <w:rFonts w:ascii="宋体" w:hAnsi="宋体" w:hint="eastAsia"/>
        <w:sz w:val="28"/>
        <w:szCs w:val="28"/>
      </w:rPr>
      <w:t>2</w:t>
    </w:r>
  </w:p>
  <w:p w:rsidR="00E96789" w:rsidRDefault="00E228F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Default="00E228F5">
    <w:pPr>
      <w:pStyle w:val="a4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附件</w:t>
    </w:r>
    <w:r>
      <w:rPr>
        <w:rFonts w:ascii="宋体" w:hAnsi="宋体" w:hint="eastAsia"/>
        <w:sz w:val="28"/>
        <w:szCs w:val="28"/>
      </w:rP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Pr="00746F68" w:rsidRDefault="00E228F5" w:rsidP="00984E38">
    <w:pPr>
      <w:pStyle w:val="a4"/>
      <w:jc w:val="left"/>
      <w:rPr>
        <w:rFonts w:ascii="宋体" w:hAnsi="宋体"/>
        <w:sz w:val="28"/>
        <w:szCs w:val="28"/>
      </w:rPr>
    </w:pPr>
    <w:r w:rsidRPr="00746F68">
      <w:rPr>
        <w:rFonts w:ascii="宋体" w:hAnsi="宋体" w:hint="eastAsia"/>
        <w:sz w:val="28"/>
        <w:szCs w:val="28"/>
      </w:rPr>
      <w:t>附件</w:t>
    </w:r>
    <w:r w:rsidRPr="00746F68">
      <w:rPr>
        <w:rFonts w:ascii="宋体" w:hAnsi="宋体" w:hint="eastAsia"/>
        <w:sz w:val="28"/>
        <w:szCs w:val="28"/>
      </w:rPr>
      <w:t>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Default="00E228F5" w:rsidP="00E96789">
    <w:pPr>
      <w:pStyle w:val="a4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附件</w:t>
    </w:r>
    <w:r>
      <w:rPr>
        <w:rFonts w:ascii="宋体" w:hAnsi="宋体" w:hint="eastAsia"/>
        <w:sz w:val="28"/>
        <w:szCs w:val="28"/>
      </w:rPr>
      <w:t>4</w:t>
    </w:r>
  </w:p>
  <w:p w:rsidR="00E96789" w:rsidRDefault="00E228F5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Pr="00E56F2C" w:rsidRDefault="00E228F5" w:rsidP="00984E38">
    <w:pPr>
      <w:pStyle w:val="a4"/>
      <w:jc w:val="left"/>
      <w:rPr>
        <w:rFonts w:ascii="仿宋" w:eastAsia="仿宋" w:hAnsi="仿宋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89" w:rsidRPr="00746F68" w:rsidRDefault="00E228F5" w:rsidP="00984E38">
    <w:pPr>
      <w:pStyle w:val="a4"/>
      <w:jc w:val="left"/>
      <w:rPr>
        <w:rFonts w:ascii="宋体" w:hAnsi="宋体"/>
        <w:sz w:val="28"/>
        <w:szCs w:val="28"/>
      </w:rPr>
    </w:pPr>
    <w:r w:rsidRPr="00746F68">
      <w:rPr>
        <w:rFonts w:ascii="宋体" w:hAnsi="宋体" w:hint="eastAsia"/>
        <w:sz w:val="28"/>
        <w:szCs w:val="28"/>
      </w:rPr>
      <w:t>附件</w:t>
    </w:r>
    <w:r w:rsidRPr="00746F68">
      <w:rPr>
        <w:rFonts w:ascii="宋体" w:hAnsi="宋体" w:hint="eastAsia"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F5"/>
    <w:rsid w:val="00CF1794"/>
    <w:rsid w:val="00E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22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8F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E228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228F5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nhideWhenUsed/>
    <w:rsid w:val="00E228F5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qFormat/>
    <w:rsid w:val="00E228F5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22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8F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E228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E228F5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unhideWhenUsed/>
    <w:rsid w:val="00E228F5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qFormat/>
    <w:rsid w:val="00E228F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2018-11-01T03:12:00Z</dcterms:created>
  <dcterms:modified xsi:type="dcterms:W3CDTF">2018-11-01T03:13:00Z</dcterms:modified>
</cp:coreProperties>
</file>